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7 - ExpFM O1&lt;O2 CV1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  <w:lang w:val="nl-NL"/>
        </w:rPr>
        <w:t>Exp FM</w:t>
      </w:r>
      <w:r>
        <w:rPr>
          <w:rtl w:val="0"/>
        </w:rPr>
        <w:t>, VCO1 modulated by VCO2 (Audio)</w:t>
      </w:r>
    </w:p>
    <w:p>
      <w:pPr>
        <w:pStyle w:val="Body"/>
        <w:bidi w:val="0"/>
      </w:pPr>
      <w:r>
        <w:rPr>
          <w:rtl w:val="0"/>
        </w:rPr>
        <w:t xml:space="preserve">Change B1 for modulation depth. </w:t>
      </w:r>
    </w:p>
    <w:p>
      <w:pPr>
        <w:pStyle w:val="Body"/>
        <w:bidi w:val="0"/>
      </w:pPr>
      <w:r>
        <w:rPr>
          <w:rtl w:val="0"/>
        </w:rPr>
        <w:t>B1 acts on CV1 as a bias, this is sent to the Index input of Exp FM.</w:t>
      </w:r>
    </w:p>
    <w:p>
      <w:pPr>
        <w:pStyle w:val="Body"/>
        <w:bidi w:val="0"/>
      </w:pPr>
      <w:r>
        <w:rPr>
          <w:rtl w:val="0"/>
        </w:rPr>
        <w:t>Change VCO2 ratio.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